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-318" w:type="dxa"/>
        <w:tblLook w:val="04A0"/>
      </w:tblPr>
      <w:tblGrid>
        <w:gridCol w:w="2561"/>
        <w:gridCol w:w="7895"/>
      </w:tblGrid>
      <w:tr w:rsidR="007D1152" w:rsidTr="00803964">
        <w:trPr>
          <w:trHeight w:val="699"/>
        </w:trPr>
        <w:tc>
          <w:tcPr>
            <w:tcW w:w="2561" w:type="dxa"/>
          </w:tcPr>
          <w:p w:rsidR="007D1152" w:rsidRPr="00A05188" w:rsidRDefault="007D1152" w:rsidP="005B496F">
            <w:pPr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Учитель</w:t>
            </w:r>
          </w:p>
        </w:tc>
        <w:tc>
          <w:tcPr>
            <w:tcW w:w="0" w:type="auto"/>
          </w:tcPr>
          <w:p w:rsidR="007D1152" w:rsidRPr="00803964" w:rsidRDefault="00986189" w:rsidP="005B496F">
            <w:pPr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учителя</w:t>
            </w:r>
            <w:r w:rsidR="007D1152"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начальных классов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МБОУ  СОШ №3 р.п</w:t>
            </w:r>
            <w:proofErr w:type="gram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ор района Лазо </w:t>
            </w:r>
            <w:r w:rsidRPr="0080396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Назарова М.А., </w:t>
            </w:r>
            <w:proofErr w:type="spellStart"/>
            <w:r w:rsidRPr="0080396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Худяева</w:t>
            </w:r>
            <w:proofErr w:type="spellEnd"/>
            <w:r w:rsidRPr="0080396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Т.С., Филиппова З.С., </w:t>
            </w:r>
            <w:proofErr w:type="spellStart"/>
            <w:r w:rsidRPr="0080396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Чиганова</w:t>
            </w:r>
            <w:proofErr w:type="spellEnd"/>
            <w:r w:rsidRPr="0080396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 О.М.</w:t>
            </w:r>
          </w:p>
        </w:tc>
      </w:tr>
      <w:tr w:rsidR="007D1152" w:rsidTr="007843D9">
        <w:trPr>
          <w:trHeight w:val="323"/>
        </w:trPr>
        <w:tc>
          <w:tcPr>
            <w:tcW w:w="2561" w:type="dxa"/>
          </w:tcPr>
          <w:p w:rsidR="007D1152" w:rsidRDefault="007D1152" w:rsidP="005B496F">
            <w:pPr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Блок</w:t>
            </w:r>
          </w:p>
        </w:tc>
        <w:tc>
          <w:tcPr>
            <w:tcW w:w="0" w:type="auto"/>
          </w:tcPr>
          <w:p w:rsidR="007D1152" w:rsidRPr="007D1152" w:rsidRDefault="007D1152" w:rsidP="005B496F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Правописание ь после букв шипящих согласных на конце имен существительных</w:t>
            </w:r>
          </w:p>
        </w:tc>
      </w:tr>
      <w:tr w:rsidR="007D1152" w:rsidTr="007843D9">
        <w:trPr>
          <w:trHeight w:val="1134"/>
        </w:trPr>
        <w:tc>
          <w:tcPr>
            <w:tcW w:w="2561" w:type="dxa"/>
          </w:tcPr>
          <w:p w:rsidR="007D1152" w:rsidRPr="00797DE9" w:rsidRDefault="007D1152" w:rsidP="000200C6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</w:pPr>
            <w:r w:rsidRPr="00797DE9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 xml:space="preserve">Урок 2            </w:t>
            </w:r>
          </w:p>
          <w:p w:rsidR="007D1152" w:rsidRDefault="007D1152" w:rsidP="000200C6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  <w:lang w:eastAsia="ru-RU"/>
              </w:rPr>
            </w:pPr>
            <w:r w:rsidRPr="007D1152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</w:tcPr>
          <w:p w:rsidR="007D1152" w:rsidRPr="007D1152" w:rsidRDefault="007D1152" w:rsidP="006F7565">
            <w:pPr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</w:pPr>
            <w:r w:rsidRPr="007D1152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Правописание мягкого знака на конце существительных после шипящих.</w:t>
            </w:r>
          </w:p>
          <w:p w:rsidR="007D1152" w:rsidRPr="007D1152" w:rsidRDefault="007D1152" w:rsidP="006F7565">
            <w:pPr>
              <w:rPr>
                <w:rFonts w:ascii="Times New Roman" w:eastAsia="Times New Roman" w:hAnsi="Times New Roman" w:cs="Times New Roman"/>
                <w:bCs/>
                <w:i/>
                <w:color w:val="0F243E" w:themeColor="text2" w:themeShade="80"/>
                <w:sz w:val="24"/>
                <w:szCs w:val="24"/>
                <w:lang w:eastAsia="ru-RU"/>
              </w:rPr>
            </w:pPr>
            <w:r w:rsidRPr="007D1152">
              <w:rPr>
                <w:rFonts w:ascii="Times New Roman" w:eastAsia="Times New Roman" w:hAnsi="Times New Roman" w:cs="Times New Roman"/>
                <w:bCs/>
                <w:i/>
                <w:color w:val="0F243E" w:themeColor="text2" w:themeShade="80"/>
                <w:sz w:val="24"/>
                <w:szCs w:val="24"/>
                <w:lang w:eastAsia="ru-RU"/>
              </w:rPr>
              <w:t>Проблемное обучение</w:t>
            </w:r>
          </w:p>
          <w:p w:rsidR="007D1152" w:rsidRPr="007D1152" w:rsidRDefault="007D1152" w:rsidP="007D1152">
            <w:pPr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</w:pPr>
            <w:r w:rsidRPr="007D1152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креативного типа – урок открытий</w:t>
            </w:r>
          </w:p>
        </w:tc>
      </w:tr>
      <w:tr w:rsidR="007D1152" w:rsidTr="007843D9">
        <w:tc>
          <w:tcPr>
            <w:tcW w:w="2561" w:type="dxa"/>
          </w:tcPr>
          <w:p w:rsidR="007D1152" w:rsidRPr="004D2393" w:rsidRDefault="007D1152" w:rsidP="00AF0341">
            <w:pPr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8"/>
                <w:szCs w:val="28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8"/>
                <w:szCs w:val="28"/>
                <w:lang w:eastAsia="ru-RU"/>
              </w:rPr>
              <w:t>Цели</w:t>
            </w:r>
          </w:p>
        </w:tc>
        <w:tc>
          <w:tcPr>
            <w:tcW w:w="0" w:type="auto"/>
          </w:tcPr>
          <w:p w:rsidR="007D1152" w:rsidRPr="004D2393" w:rsidRDefault="007D1152" w:rsidP="006F7565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Образовательные:</w:t>
            </w:r>
          </w:p>
          <w:p w:rsidR="007D1152" w:rsidRPr="004D2393" w:rsidRDefault="007D1152" w:rsidP="006F7565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Актуализация знаний учащихся о функции мягкого знака</w:t>
            </w:r>
          </w:p>
          <w:p w:rsidR="007D1152" w:rsidRPr="004D2393" w:rsidRDefault="007D1152" w:rsidP="006F756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Способствовать </w:t>
            </w: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развитию </w:t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связной речи, оперативной памяти, произвольного внимания, вербального, наглядно-образного мышления.</w:t>
            </w:r>
          </w:p>
          <w:p w:rsidR="007D1152" w:rsidRPr="004D2393" w:rsidRDefault="007D1152" w:rsidP="006F756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Воспитывать </w:t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культуру поведения при фронтальной работе, индивидуальной работе.</w:t>
            </w:r>
          </w:p>
          <w:p w:rsidR="007D1152" w:rsidRPr="004D2393" w:rsidRDefault="007D1152" w:rsidP="006F756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Формировать УУД:</w:t>
            </w:r>
          </w:p>
          <w:p w:rsidR="007D1152" w:rsidRPr="004D2393" w:rsidRDefault="007D1152" w:rsidP="006F756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- Личностные: </w:t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способность к самооценке на основе критерия успешности учебной деятельности.</w:t>
            </w:r>
          </w:p>
          <w:p w:rsidR="007D1152" w:rsidRPr="004D2393" w:rsidRDefault="007D1152" w:rsidP="006F756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- </w:t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 </w:t>
            </w: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Регулятивные УУД:</w:t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 определять и формулировать цель на уроке с помощью учителя; 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7D1152" w:rsidRPr="004D2393" w:rsidRDefault="007D1152" w:rsidP="006F756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- </w:t>
            </w: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Коммуникативные УУД: </w:t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слушать и понимать речь других; оформлять свои мысли в устной форме; договариваться с одноклассниками совместно с учителем о правилах поведения и общения и следовать им.</w:t>
            </w:r>
          </w:p>
          <w:p w:rsidR="007D1152" w:rsidRPr="004D2393" w:rsidRDefault="007D1152" w:rsidP="00AF0341">
            <w:pPr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8"/>
                <w:szCs w:val="28"/>
                <w:lang w:eastAsia="ru-RU"/>
              </w:rPr>
            </w:pPr>
          </w:p>
        </w:tc>
      </w:tr>
      <w:tr w:rsidR="007D1152" w:rsidTr="007843D9">
        <w:trPr>
          <w:trHeight w:val="4981"/>
        </w:trPr>
        <w:tc>
          <w:tcPr>
            <w:tcW w:w="2561" w:type="dxa"/>
          </w:tcPr>
          <w:p w:rsidR="007D1152" w:rsidRPr="00797DE9" w:rsidRDefault="007D1152" w:rsidP="000200C6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97DE9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Планируемый результат</w:t>
            </w:r>
          </w:p>
        </w:tc>
        <w:tc>
          <w:tcPr>
            <w:tcW w:w="0" w:type="auto"/>
          </w:tcPr>
          <w:p w:rsidR="007D1152" w:rsidRPr="00B76190" w:rsidRDefault="007D1152" w:rsidP="007D1152">
            <w:pPr>
              <w:spacing w:before="100" w:beforeAutospacing="1" w:after="240"/>
              <w:rPr>
                <w:rFonts w:ascii="Times New Roman" w:eastAsia="Times New Roman" w:hAnsi="Times New Roman" w:cs="Times New Roman"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  <w:r w:rsidRPr="00B76190">
              <w:rPr>
                <w:rFonts w:ascii="Times New Roman" w:eastAsia="Times New Roman" w:hAnsi="Times New Roman" w:cs="Times New Roman"/>
                <w:iCs/>
                <w:color w:val="0F243E" w:themeColor="text2" w:themeShade="80"/>
                <w:sz w:val="24"/>
                <w:szCs w:val="24"/>
                <w:lang w:eastAsia="ru-RU"/>
              </w:rPr>
              <w:t>Формирование универсальных учебных действий</w:t>
            </w:r>
          </w:p>
          <w:p w:rsidR="007D1152" w:rsidRPr="004D2393" w:rsidRDefault="007D1152" w:rsidP="000200C6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Предметные:</w:t>
            </w:r>
          </w:p>
          <w:p w:rsidR="007D1152" w:rsidRPr="004D2393" w:rsidRDefault="007D1152" w:rsidP="000200C6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Формировать у учащихся умения писать  слова с ь знаком на основе имеющегося и приобретенного  опыта</w:t>
            </w:r>
          </w:p>
          <w:p w:rsidR="007D1152" w:rsidRPr="004D2393" w:rsidRDefault="007D1152" w:rsidP="000200C6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Личностные:</w:t>
            </w: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br/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Уметь проводить самооценку</w:t>
            </w: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 </w:t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на основе критерия успешности учебной деятельности.</w:t>
            </w:r>
          </w:p>
          <w:p w:rsidR="007D1152" w:rsidRPr="004D2393" w:rsidRDefault="007D1152" w:rsidP="000200C6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proofErr w:type="spellStart"/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:</w:t>
            </w:r>
          </w:p>
          <w:p w:rsidR="007D1152" w:rsidRPr="004D2393" w:rsidRDefault="007D1152" w:rsidP="000200C6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Уметь определять и формулировать цель на уроке с помощью учителя;  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 </w:t>
            </w:r>
          </w:p>
          <w:p w:rsidR="007D1152" w:rsidRPr="004D2393" w:rsidRDefault="007D1152" w:rsidP="000200C6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Регулятивные УУД</w:t>
            </w:r>
          </w:p>
          <w:p w:rsidR="007D1152" w:rsidRPr="004D2393" w:rsidRDefault="007D1152" w:rsidP="000200C6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Уметь</w:t>
            </w: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 </w:t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слушать и понимать речь других;  способствовать развитию у учащихся умения сотрудничать с учителем и друг с другом </w:t>
            </w: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Коммуникативные УУД</w:t>
            </w:r>
          </w:p>
          <w:p w:rsidR="007D1152" w:rsidRPr="004D2393" w:rsidRDefault="007D1152" w:rsidP="006F756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Способствовать развитию у учащихся первоначальных навыков исследовательской работы; стимулировать познавательный интерес с помощью проблемных заданий </w:t>
            </w:r>
          </w:p>
        </w:tc>
      </w:tr>
      <w:tr w:rsidR="007D1152" w:rsidTr="007843D9">
        <w:trPr>
          <w:trHeight w:val="284"/>
        </w:trPr>
        <w:tc>
          <w:tcPr>
            <w:tcW w:w="2561" w:type="dxa"/>
          </w:tcPr>
          <w:p w:rsidR="007D1152" w:rsidRPr="00797DE9" w:rsidRDefault="007D1152" w:rsidP="000200C6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</w:pPr>
            <w:r w:rsidRPr="00797DE9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0" w:type="auto"/>
          </w:tcPr>
          <w:p w:rsidR="007D1152" w:rsidRPr="004D2393" w:rsidRDefault="007D1152" w:rsidP="006F7565">
            <w:pPr>
              <w:spacing w:line="0" w:lineRule="atLeast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t>Исследовательский метод</w:t>
            </w:r>
          </w:p>
        </w:tc>
      </w:tr>
      <w:tr w:rsidR="007D1152" w:rsidTr="007843D9">
        <w:trPr>
          <w:trHeight w:val="525"/>
        </w:trPr>
        <w:tc>
          <w:tcPr>
            <w:tcW w:w="2561" w:type="dxa"/>
          </w:tcPr>
          <w:p w:rsidR="007D1152" w:rsidRPr="00797DE9" w:rsidRDefault="007D1152" w:rsidP="000200C6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</w:pPr>
            <w:r w:rsidRPr="00797DE9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Формы активного обучения</w:t>
            </w:r>
          </w:p>
        </w:tc>
        <w:tc>
          <w:tcPr>
            <w:tcW w:w="0" w:type="auto"/>
          </w:tcPr>
          <w:p w:rsidR="007D1152" w:rsidRPr="004D2393" w:rsidRDefault="007D1152" w:rsidP="006F756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Игровые моменты, опорные схемы</w:t>
            </w:r>
          </w:p>
          <w:p w:rsidR="007D1152" w:rsidRPr="004D2393" w:rsidRDefault="007D1152" w:rsidP="006F756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</w:tc>
      </w:tr>
      <w:tr w:rsidR="007D1152" w:rsidTr="007843D9">
        <w:tc>
          <w:tcPr>
            <w:tcW w:w="2561" w:type="dxa"/>
          </w:tcPr>
          <w:p w:rsidR="007D1152" w:rsidRPr="00797DE9" w:rsidRDefault="007D1152" w:rsidP="000200C6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97DE9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0" w:type="auto"/>
          </w:tcPr>
          <w:p w:rsidR="007D1152" w:rsidRPr="004D2393" w:rsidRDefault="007D1152" w:rsidP="000200C6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Шипящие согласные, функции ь знака</w:t>
            </w:r>
          </w:p>
        </w:tc>
      </w:tr>
      <w:tr w:rsidR="007D1152" w:rsidTr="007843D9">
        <w:tc>
          <w:tcPr>
            <w:tcW w:w="2561" w:type="dxa"/>
          </w:tcPr>
          <w:p w:rsidR="007D1152" w:rsidRPr="00797DE9" w:rsidRDefault="007D1152" w:rsidP="000200C6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proofErr w:type="spellStart"/>
            <w:r w:rsidRPr="00797DE9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797DE9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 xml:space="preserve"> связи</w:t>
            </w:r>
          </w:p>
        </w:tc>
        <w:tc>
          <w:tcPr>
            <w:tcW w:w="0" w:type="auto"/>
          </w:tcPr>
          <w:p w:rsidR="007D1152" w:rsidRPr="004D2393" w:rsidRDefault="007D1152" w:rsidP="000200C6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Русский язык, литературное чтение</w:t>
            </w:r>
          </w:p>
        </w:tc>
      </w:tr>
    </w:tbl>
    <w:p w:rsidR="006F7565" w:rsidRDefault="006F7565" w:rsidP="002745D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F7565" w:rsidRDefault="006F7565" w:rsidP="002745D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F7565" w:rsidRDefault="006F7565" w:rsidP="002745D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843D9" w:rsidRDefault="007843D9" w:rsidP="002745D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774" w:type="dxa"/>
        <w:tblInd w:w="-318" w:type="dxa"/>
        <w:tblLayout w:type="fixed"/>
        <w:tblLook w:val="04A0"/>
      </w:tblPr>
      <w:tblGrid>
        <w:gridCol w:w="1844"/>
        <w:gridCol w:w="4253"/>
        <w:gridCol w:w="2693"/>
        <w:gridCol w:w="1984"/>
      </w:tblGrid>
      <w:tr w:rsidR="00C41855" w:rsidTr="00676C28">
        <w:tc>
          <w:tcPr>
            <w:tcW w:w="1844" w:type="dxa"/>
          </w:tcPr>
          <w:p w:rsidR="00C41855" w:rsidRPr="004D2393" w:rsidRDefault="00C41855" w:rsidP="004D2393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lastRenderedPageBreak/>
              <w:t xml:space="preserve">Технология </w:t>
            </w:r>
            <w:proofErr w:type="spellStart"/>
            <w:r w:rsidRPr="004D2393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проведе</w:t>
            </w:r>
            <w:proofErr w:type="spellEnd"/>
          </w:p>
          <w:p w:rsidR="000350B9" w:rsidRPr="004D2393" w:rsidRDefault="00C41855" w:rsidP="004D2393">
            <w:pPr>
              <w:spacing w:line="0" w:lineRule="atLeast"/>
              <w:ind w:left="-284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proofErr w:type="spellStart"/>
            <w:r w:rsidRPr="004D2393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4253" w:type="dxa"/>
          </w:tcPr>
          <w:p w:rsidR="00C41855" w:rsidRPr="004D2393" w:rsidRDefault="00C41855" w:rsidP="004D2393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Деятельность</w:t>
            </w:r>
          </w:p>
          <w:p w:rsidR="000350B9" w:rsidRPr="004D2393" w:rsidRDefault="00C41855" w:rsidP="004D2393">
            <w:pPr>
              <w:spacing w:line="0" w:lineRule="atLeast"/>
              <w:ind w:left="-284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2693" w:type="dxa"/>
          </w:tcPr>
          <w:p w:rsidR="000350B9" w:rsidRPr="004D2393" w:rsidRDefault="00C41855" w:rsidP="004D2393">
            <w:pPr>
              <w:spacing w:line="0" w:lineRule="atLeast"/>
              <w:ind w:left="-284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984" w:type="dxa"/>
          </w:tcPr>
          <w:p w:rsidR="00C41855" w:rsidRPr="004D2393" w:rsidRDefault="00C41855" w:rsidP="004D2393">
            <w:pPr>
              <w:ind w:left="-187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C41855" w:rsidTr="008C09B5">
        <w:trPr>
          <w:trHeight w:val="14737"/>
        </w:trPr>
        <w:tc>
          <w:tcPr>
            <w:tcW w:w="1844" w:type="dxa"/>
          </w:tcPr>
          <w:p w:rsidR="00C41855" w:rsidRPr="004D2393" w:rsidRDefault="00C41855" w:rsidP="00C4185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  <w:lang w:eastAsia="ru-RU"/>
              </w:rPr>
              <w:t>I. Мотивация к учебной деятельности</w:t>
            </w:r>
          </w:p>
          <w:p w:rsidR="008C09B5" w:rsidRDefault="008C09B5" w:rsidP="00C4185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u w:val="single"/>
                <w:lang w:eastAsia="ru-RU"/>
              </w:rPr>
            </w:pPr>
          </w:p>
          <w:p w:rsidR="008C09B5" w:rsidRDefault="008C09B5" w:rsidP="00C4185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u w:val="single"/>
                <w:lang w:eastAsia="ru-RU"/>
              </w:rPr>
            </w:pPr>
          </w:p>
          <w:p w:rsidR="00C41855" w:rsidRPr="004D2393" w:rsidRDefault="00C41855" w:rsidP="00C4185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u w:val="single"/>
                <w:lang w:eastAsia="ru-RU"/>
              </w:rPr>
              <w:t>Цели:</w:t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 </w:t>
            </w:r>
          </w:p>
          <w:p w:rsidR="00C41855" w:rsidRPr="004D2393" w:rsidRDefault="00C41855" w:rsidP="00C4185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- </w:t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актуализировать требования к ученику со стороны учебной деятельности;</w:t>
            </w:r>
          </w:p>
          <w:p w:rsidR="00C41855" w:rsidRPr="004D2393" w:rsidRDefault="00C41855" w:rsidP="00C4185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- создание условий для возникновения у учеников внутренней потребности включения в учебную деятельность;</w:t>
            </w:r>
          </w:p>
          <w:p w:rsidR="000350B9" w:rsidRPr="004D2393" w:rsidRDefault="00803964" w:rsidP="00C41855">
            <w:pPr>
              <w:tabs>
                <w:tab w:val="left" w:pos="601"/>
              </w:tabs>
              <w:spacing w:line="0" w:lineRule="atLeast"/>
              <w:ind w:left="459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8C09B5" w:rsidRDefault="00C41855" w:rsidP="00C41855">
            <w:pPr>
              <w:spacing w:before="150"/>
              <w:rPr>
                <w:rStyle w:val="submenu-table"/>
                <w:rFonts w:ascii="Times New Roman" w:hAnsi="Times New Roman" w:cs="Times New Roman"/>
                <w:b/>
                <w:iCs/>
                <w:color w:val="7030A0"/>
                <w:sz w:val="24"/>
                <w:szCs w:val="24"/>
              </w:rPr>
            </w:pP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 А начинаем мы путешествие по необычным дорожкам.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- Откройте тетради, запишите дату и вид работы.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- Внимание! (Учитель читает вслух стихотворение</w:t>
            </w:r>
            <w:r w:rsidR="004D2393"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)</w:t>
            </w:r>
            <w:r w:rsidR="004D2393"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</w:p>
          <w:p w:rsidR="004D2393" w:rsidRPr="007D1152" w:rsidRDefault="004D2393" w:rsidP="00C41855">
            <w:pPr>
              <w:spacing w:before="150"/>
              <w:rPr>
                <w:rStyle w:val="submenu-table"/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7D1152">
              <w:rPr>
                <w:rStyle w:val="submenu-table"/>
                <w:rFonts w:ascii="Times New Roman" w:hAnsi="Times New Roman" w:cs="Times New Roman"/>
                <w:b/>
                <w:iCs/>
                <w:color w:val="7030A0"/>
                <w:sz w:val="24"/>
                <w:szCs w:val="24"/>
              </w:rPr>
              <w:t>Слайд 1</w:t>
            </w:r>
          </w:p>
          <w:p w:rsidR="00EC4143" w:rsidRDefault="00C41855" w:rsidP="00C41855">
            <w:pPr>
              <w:spacing w:before="15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C4143">
              <w:rPr>
                <w:rStyle w:val="submenu-table"/>
                <w:rFonts w:ascii="Times New Roman" w:hAnsi="Times New Roman" w:cs="Times New Roman"/>
                <w:i/>
                <w:iCs/>
                <w:color w:val="FF0000"/>
                <w:sz w:val="32"/>
                <w:szCs w:val="24"/>
              </w:rPr>
              <w:t>Тетрадь наклонно положу,</w:t>
            </w:r>
            <w:r w:rsidRPr="00EC4143">
              <w:rPr>
                <w:rFonts w:ascii="Times New Roman" w:hAnsi="Times New Roman" w:cs="Times New Roman"/>
                <w:color w:val="FF0000"/>
                <w:sz w:val="32"/>
                <w:szCs w:val="24"/>
              </w:rPr>
              <w:br/>
            </w:r>
            <w:r w:rsidRPr="00EC4143">
              <w:rPr>
                <w:rFonts w:ascii="Times New Roman" w:hAnsi="Times New Roman" w:cs="Times New Roman"/>
                <w:i/>
                <w:iCs/>
                <w:color w:val="FF0000"/>
                <w:sz w:val="32"/>
                <w:szCs w:val="24"/>
              </w:rPr>
              <w:t>Ручку правильно держу,</w:t>
            </w:r>
            <w:r w:rsidRPr="00EC4143">
              <w:rPr>
                <w:rFonts w:ascii="Times New Roman" w:hAnsi="Times New Roman" w:cs="Times New Roman"/>
                <w:color w:val="FF0000"/>
                <w:sz w:val="32"/>
                <w:szCs w:val="24"/>
              </w:rPr>
              <w:br/>
            </w:r>
            <w:r w:rsidRPr="00EC4143">
              <w:rPr>
                <w:rFonts w:ascii="Times New Roman" w:hAnsi="Times New Roman" w:cs="Times New Roman"/>
                <w:i/>
                <w:iCs/>
                <w:color w:val="FF0000"/>
                <w:sz w:val="32"/>
                <w:szCs w:val="24"/>
              </w:rPr>
              <w:t>За посадкою слежу,</w:t>
            </w:r>
            <w:r w:rsidRPr="00EC4143">
              <w:rPr>
                <w:rFonts w:ascii="Times New Roman" w:hAnsi="Times New Roman" w:cs="Times New Roman"/>
                <w:color w:val="FF0000"/>
                <w:sz w:val="32"/>
                <w:szCs w:val="24"/>
              </w:rPr>
              <w:br/>
            </w:r>
            <w:r w:rsidRPr="00EC4143">
              <w:rPr>
                <w:rFonts w:ascii="Times New Roman" w:hAnsi="Times New Roman" w:cs="Times New Roman"/>
                <w:i/>
                <w:iCs/>
                <w:color w:val="FF0000"/>
                <w:sz w:val="32"/>
                <w:szCs w:val="24"/>
              </w:rPr>
              <w:t>С чистотою я дружу,</w:t>
            </w:r>
            <w:r w:rsidRPr="00EC4143">
              <w:rPr>
                <w:rFonts w:ascii="Times New Roman" w:hAnsi="Times New Roman" w:cs="Times New Roman"/>
                <w:color w:val="FF0000"/>
                <w:sz w:val="32"/>
                <w:szCs w:val="24"/>
              </w:rPr>
              <w:br/>
            </w:r>
            <w:proofErr w:type="gramStart"/>
            <w:r w:rsidRPr="00EC4143">
              <w:rPr>
                <w:rFonts w:ascii="Times New Roman" w:hAnsi="Times New Roman" w:cs="Times New Roman"/>
                <w:i/>
                <w:iCs/>
                <w:color w:val="FF0000"/>
                <w:sz w:val="32"/>
                <w:szCs w:val="24"/>
              </w:rPr>
              <w:t>На</w:t>
            </w:r>
            <w:proofErr w:type="gramEnd"/>
            <w:r w:rsidRPr="00EC4143">
              <w:rPr>
                <w:rFonts w:ascii="Times New Roman" w:hAnsi="Times New Roman" w:cs="Times New Roman"/>
                <w:i/>
                <w:iCs/>
                <w:color w:val="FF0000"/>
                <w:sz w:val="32"/>
                <w:szCs w:val="24"/>
              </w:rPr>
              <w:t xml:space="preserve"> отлично напишу.</w:t>
            </w:r>
            <w:r w:rsidR="004D2393" w:rsidRPr="00EC4143">
              <w:rPr>
                <w:rFonts w:ascii="Times New Roman" w:hAnsi="Times New Roman" w:cs="Times New Roman"/>
                <w:color w:val="0F243E" w:themeColor="text2" w:themeShade="80"/>
                <w:sz w:val="32"/>
                <w:szCs w:val="24"/>
              </w:rPr>
              <w:br/>
            </w:r>
          </w:p>
          <w:p w:rsidR="004D2393" w:rsidRPr="007D1152" w:rsidRDefault="00C41855" w:rsidP="00C41855">
            <w:pPr>
              <w:spacing w:before="150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- Кто внимательно слушал, тот ответит, группа каких согласных звуков встречается в этом стихотворении чаще других? 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- Назовите их.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 w:rsidR="004D2393" w:rsidRPr="007D1152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Слайд 2</w:t>
            </w:r>
          </w:p>
          <w:p w:rsidR="000350B9" w:rsidRPr="007D1152" w:rsidRDefault="00C41855" w:rsidP="007D1152">
            <w:pPr>
              <w:spacing w:before="15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proofErr w:type="gramStart"/>
            <w:r w:rsidRPr="00EC4143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36"/>
                <w:szCs w:val="24"/>
              </w:rPr>
              <w:t>ж</w:t>
            </w:r>
            <w:proofErr w:type="gramEnd"/>
            <w:r w:rsidRPr="00EC4143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36"/>
                <w:szCs w:val="24"/>
              </w:rPr>
              <w:t xml:space="preserve"> ш ч щ</w:t>
            </w:r>
          </w:p>
        </w:tc>
        <w:tc>
          <w:tcPr>
            <w:tcW w:w="2693" w:type="dxa"/>
          </w:tcPr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0350B9" w:rsidRPr="004D2393" w:rsidRDefault="00803964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EC4143" w:rsidRDefault="00EC4143" w:rsidP="00C41855">
            <w:pPr>
              <w:spacing w:line="0" w:lineRule="atLeas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EC4143" w:rsidRDefault="00EC4143" w:rsidP="00C41855">
            <w:pPr>
              <w:spacing w:line="0" w:lineRule="atLeas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EC4143" w:rsidRDefault="00EC4143" w:rsidP="00C41855">
            <w:pPr>
              <w:spacing w:line="0" w:lineRule="atLeas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C41855" w:rsidRPr="004D2393" w:rsidRDefault="00C41855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( Шипящие согласные звуки)</w:t>
            </w:r>
          </w:p>
          <w:p w:rsidR="00C41855" w:rsidRPr="004D2393" w:rsidRDefault="00C41855" w:rsidP="00C4185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C41855" w:rsidRPr="004D2393" w:rsidRDefault="00C41855" w:rsidP="00C4185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C41855" w:rsidRPr="004D2393" w:rsidRDefault="00C41855" w:rsidP="00C4185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350B9" w:rsidRDefault="00C41855" w:rsidP="00C41855">
            <w:pPr>
              <w:spacing w:line="0" w:lineRule="atLeast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Уметь оформлять свои мысли в устной форме; договариваться с одноклассниками совместно с учителем о правилах поведения и общения и следовать и</w:t>
            </w:r>
            <w:proofErr w:type="gramStart"/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м</w:t>
            </w: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(</w:t>
            </w:r>
            <w:proofErr w:type="gramEnd"/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Коммуникативные УУД).</w:t>
            </w:r>
          </w:p>
          <w:p w:rsidR="00C16008" w:rsidRDefault="00C16008" w:rsidP="00C41855">
            <w:pPr>
              <w:spacing w:line="0" w:lineRule="atLeast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C16008" w:rsidRDefault="00C16008" w:rsidP="00C41855">
            <w:pPr>
              <w:spacing w:line="0" w:lineRule="atLeast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C16008" w:rsidRDefault="00C16008" w:rsidP="00C41855">
            <w:pPr>
              <w:spacing w:line="0" w:lineRule="atLeast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C16008" w:rsidRDefault="00C16008" w:rsidP="00C41855">
            <w:pPr>
              <w:spacing w:line="0" w:lineRule="atLeast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C16008" w:rsidRDefault="00C16008" w:rsidP="00C41855">
            <w:pPr>
              <w:spacing w:line="0" w:lineRule="atLeast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C16008" w:rsidRDefault="00C16008" w:rsidP="00C41855">
            <w:pPr>
              <w:spacing w:line="0" w:lineRule="atLeast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C16008" w:rsidRDefault="00C16008" w:rsidP="00C41855">
            <w:pPr>
              <w:spacing w:line="0" w:lineRule="atLeast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C16008" w:rsidRDefault="00C16008" w:rsidP="00C41855">
            <w:pPr>
              <w:spacing w:line="0" w:lineRule="atLeast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C16008" w:rsidRDefault="00C16008" w:rsidP="00C41855">
            <w:pPr>
              <w:spacing w:line="0" w:lineRule="atLeast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C16008" w:rsidRDefault="00C16008" w:rsidP="00C41855">
            <w:pPr>
              <w:spacing w:line="0" w:lineRule="atLeast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C16008" w:rsidRPr="004D2393" w:rsidRDefault="00C16008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</w:p>
        </w:tc>
      </w:tr>
      <w:tr w:rsidR="004D2393" w:rsidRPr="004D2393" w:rsidTr="008C09B5">
        <w:trPr>
          <w:trHeight w:val="15861"/>
        </w:trPr>
        <w:tc>
          <w:tcPr>
            <w:tcW w:w="1844" w:type="dxa"/>
          </w:tcPr>
          <w:p w:rsidR="00C41855" w:rsidRPr="004D2393" w:rsidRDefault="00C41855" w:rsidP="00C4185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  <w:lang w:eastAsia="ru-RU"/>
              </w:rPr>
              <w:lastRenderedPageBreak/>
              <w:t>II. Актуализация опорных знаний.</w:t>
            </w:r>
          </w:p>
          <w:p w:rsidR="00C41855" w:rsidRPr="004D2393" w:rsidRDefault="00C41855" w:rsidP="00C4185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u w:val="single"/>
                <w:lang w:eastAsia="ru-RU"/>
              </w:rPr>
              <w:t>Цели:</w:t>
            </w:r>
          </w:p>
          <w:p w:rsidR="00C41855" w:rsidRPr="004D2393" w:rsidRDefault="00C41855" w:rsidP="00C4185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-</w:t>
            </w:r>
            <w:r w:rsidRPr="004D2393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  <w:lang w:eastAsia="ru-RU"/>
              </w:rPr>
              <w:t> </w:t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повторение изученного материала</w:t>
            </w:r>
            <w:proofErr w:type="gramStart"/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 xml:space="preserve"> необходимого для «открытия нового знания»;</w:t>
            </w:r>
          </w:p>
          <w:p w:rsidR="00C41855" w:rsidRPr="004D2393" w:rsidRDefault="00C41855" w:rsidP="00C41855">
            <w:pPr>
              <w:tabs>
                <w:tab w:val="left" w:pos="601"/>
              </w:tabs>
              <w:spacing w:line="0" w:lineRule="atLeast"/>
              <w:ind w:left="459"/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</w:tcPr>
          <w:p w:rsidR="004D2393" w:rsidRPr="007D1152" w:rsidRDefault="004D2393" w:rsidP="00F5153C">
            <w:pPr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7D1152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Слайд 3 </w:t>
            </w:r>
          </w:p>
          <w:p w:rsidR="00F5153C" w:rsidRPr="007D1152" w:rsidRDefault="00C41855" w:rsidP="00F5153C">
            <w:pPr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Минутка каллиграфии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 w:rsidRPr="007D1152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жℓшℓчℓщℓ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 w:rsidRPr="007D1152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жℓ шℓ чℓ щℓ</w:t>
            </w:r>
            <w:proofErr w:type="gramStart"/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-</w:t>
            </w:r>
            <w:proofErr w:type="gramEnd"/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Выберите из предложенных вариантов тот, который вам больше понравился: по «тропинке» или «по кочкам», и запишите его в тетрадь, каллиграфически прав</w:t>
            </w:r>
            <w:r w:rsidR="00F5153C"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ильно, выводя каждый элемент.</w:t>
            </w:r>
            <w:r w:rsidR="00F5153C"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 Дорогу нам проложили шипящие, но среди букв русского алфавита есть одна особая буква-помощник, буква-друг, живущая в Тупичке. Что это за буква? Вы не догадались? ( Мягкий знак)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ж ш ч щ Ь</w:t>
            </w:r>
            <w:r w:rsidR="00F5153C"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- Чем она необычна? </w:t>
            </w:r>
          </w:p>
          <w:p w:rsidR="00910D16" w:rsidRPr="007D1152" w:rsidRDefault="00C41855" w:rsidP="00F5153C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 Зачем же она тогда нужна? Может она безработная?</w:t>
            </w:r>
          </w:p>
          <w:p w:rsidR="00EC4143" w:rsidRDefault="00EC4143" w:rsidP="00F5153C">
            <w:pPr>
              <w:spacing w:after="240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  <w:p w:rsidR="00F5153C" w:rsidRPr="007D1152" w:rsidRDefault="00F5153C" w:rsidP="00F5153C">
            <w:pPr>
              <w:spacing w:after="240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7D1152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Слайд 5</w:t>
            </w:r>
          </w:p>
          <w:p w:rsidR="00910D16" w:rsidRPr="007D1152" w:rsidRDefault="00910D16" w:rsidP="007D1152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- Составление </w:t>
            </w:r>
            <w:proofErr w:type="spellStart"/>
            <w:r w:rsidRPr="007D1152"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сенкана</w:t>
            </w:r>
            <w:proofErr w:type="spellEnd"/>
            <w:r w:rsidRPr="007D1152"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.</w:t>
            </w:r>
          </w:p>
          <w:p w:rsidR="00F5153C" w:rsidRPr="007D1152" w:rsidRDefault="00910D16" w:rsidP="007D1152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Пример: </w:t>
            </w:r>
          </w:p>
          <w:p w:rsidR="00F5153C" w:rsidRPr="007D1152" w:rsidRDefault="00910D16" w:rsidP="007D1152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Ь</w:t>
            </w:r>
            <w:r w:rsidR="00F5153C" w:rsidRPr="007D1152"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 xml:space="preserve"> – </w:t>
            </w:r>
            <w:r w:rsidR="00F5153C" w:rsidRPr="00EC4143">
              <w:rPr>
                <w:rStyle w:val="submenu-table"/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знак</w:t>
            </w:r>
          </w:p>
          <w:p w:rsidR="00910D16" w:rsidRPr="00EC4143" w:rsidRDefault="00910D16" w:rsidP="007D1152">
            <w:pPr>
              <w:spacing w:after="240"/>
              <w:rPr>
                <w:rStyle w:val="submenu-table"/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C4143">
              <w:rPr>
                <w:rStyle w:val="submenu-table"/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удивительный, необычный</w:t>
            </w:r>
          </w:p>
          <w:p w:rsidR="00910D16" w:rsidRPr="00EC4143" w:rsidRDefault="00910D16" w:rsidP="007D1152">
            <w:pPr>
              <w:spacing w:after="240"/>
              <w:rPr>
                <w:rStyle w:val="submenu-table"/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C4143">
              <w:rPr>
                <w:rStyle w:val="submenu-table"/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смягчает, разделяет</w:t>
            </w:r>
          </w:p>
          <w:p w:rsidR="00910D16" w:rsidRPr="00EC4143" w:rsidRDefault="00910D16" w:rsidP="007D1152">
            <w:pPr>
              <w:spacing w:after="240"/>
              <w:rPr>
                <w:rStyle w:val="submenu-table"/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C4143">
              <w:rPr>
                <w:rStyle w:val="submenu-table"/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Мягкий знак — не обозначает звука</w:t>
            </w:r>
            <w:proofErr w:type="gramStart"/>
            <w:r w:rsidRPr="00EC4143">
              <w:rPr>
                <w:rStyle w:val="submenu-table"/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.п</w:t>
            </w:r>
            <w:proofErr w:type="gramEnd"/>
            <w:r w:rsidRPr="00EC4143">
              <w:rPr>
                <w:rStyle w:val="submenu-table"/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омощник</w:t>
            </w:r>
          </w:p>
          <w:p w:rsidR="00910D16" w:rsidRPr="007D1152" w:rsidRDefault="00910D16" w:rsidP="007D1152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- Обобщение: ь может выполнять в словах  работы:</w:t>
            </w:r>
          </w:p>
          <w:p w:rsidR="00C41855" w:rsidRPr="007D1152" w:rsidRDefault="00910D16" w:rsidP="007D1152">
            <w:pPr>
              <w:spacing w:after="240"/>
              <w:rPr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  <w:r w:rsidRPr="007D1152"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( Графически оформляются исследования)ь</w:t>
            </w:r>
            <w:r w:rsidR="00C41855"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F5153C" w:rsidRDefault="00C41855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D2393">
              <w:rPr>
                <w:rStyle w:val="submenu-table"/>
                <w:rFonts w:ascii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Индивидуальные задания</w:t>
            </w:r>
            <w:r w:rsidRPr="004D2393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- Подумайте, что вы знаете о правописании мягкого знака.</w:t>
            </w:r>
            <w:r w:rsidRPr="004D2393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 w:rsidRPr="004D2393">
              <w:rPr>
                <w:rFonts w:ascii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Парные действия</w:t>
            </w:r>
            <w:r w:rsidRPr="004D2393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Обменяйтесь информацией, обсудите</w:t>
            </w:r>
            <w:proofErr w:type="gramStart"/>
            <w:r w:rsidRPr="004D2393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Pr="004D2393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 xml:space="preserve">( </w:t>
            </w:r>
            <w:proofErr w:type="gramStart"/>
            <w:r w:rsidRPr="004D2393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ь</w:t>
            </w:r>
            <w:proofErr w:type="gramEnd"/>
            <w:r w:rsidRPr="004D2393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— обозначает на письме мягкость предшествующего согласного /примеры/</w:t>
            </w:r>
            <w:r w:rsidRPr="004D2393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ь — разделяет согласный и гласный, чтобы они</w:t>
            </w:r>
            <w:r w:rsidRPr="004D2393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 xml:space="preserve"> не </w:t>
            </w:r>
            <w:r w:rsidRPr="00F5153C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сливались (примеры)</w:t>
            </w: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Pr="007D1152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(Она не обозначает звука)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F5153C" w:rsidRDefault="00F5153C" w:rsidP="00C4185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C41855" w:rsidRPr="00F5153C" w:rsidRDefault="00F5153C" w:rsidP="00C4185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F515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Ь</w:t>
            </w:r>
            <w:proofErr w:type="gramStart"/>
            <w:r w:rsidRPr="00F515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? - : ( ) !</w:t>
            </w:r>
            <w:r w:rsidR="00C41855" w:rsidRPr="00F515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br/>
            </w:r>
            <w:proofErr w:type="gramEnd"/>
          </w:p>
        </w:tc>
        <w:tc>
          <w:tcPr>
            <w:tcW w:w="1984" w:type="dxa"/>
          </w:tcPr>
          <w:p w:rsidR="00C41855" w:rsidRPr="004D2393" w:rsidRDefault="00C41855" w:rsidP="00C41855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Уметь проводить   сравнение по заданным критерия</w:t>
            </w:r>
            <w:proofErr w:type="gramStart"/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м</w:t>
            </w: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(</w:t>
            </w:r>
            <w:proofErr w:type="gramEnd"/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Познавательные УУД</w:t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).</w:t>
            </w:r>
          </w:p>
          <w:p w:rsidR="00C41855" w:rsidRPr="004D2393" w:rsidRDefault="00C41855" w:rsidP="00C41855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Уметь оформлять свои мысли в устной форм</w:t>
            </w:r>
            <w:proofErr w:type="gramStart"/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е</w:t>
            </w: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(</w:t>
            </w:r>
            <w:proofErr w:type="gramEnd"/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Коммуникативные УУД</w:t>
            </w:r>
          </w:p>
        </w:tc>
      </w:tr>
    </w:tbl>
    <w:tbl>
      <w:tblPr>
        <w:tblStyle w:val="a6"/>
        <w:tblpPr w:leftFromText="180" w:rightFromText="180" w:vertAnchor="text" w:horzAnchor="margin" w:tblpXSpec="center" w:tblpY="10"/>
        <w:tblW w:w="10773" w:type="dxa"/>
        <w:tblLayout w:type="fixed"/>
        <w:tblLook w:val="04A0"/>
      </w:tblPr>
      <w:tblGrid>
        <w:gridCol w:w="1829"/>
        <w:gridCol w:w="4194"/>
        <w:gridCol w:w="2693"/>
        <w:gridCol w:w="2057"/>
      </w:tblGrid>
      <w:tr w:rsidR="007843D9" w:rsidRPr="004D2393" w:rsidTr="008C09B5">
        <w:trPr>
          <w:trHeight w:val="15725"/>
        </w:trPr>
        <w:tc>
          <w:tcPr>
            <w:tcW w:w="1829" w:type="dxa"/>
          </w:tcPr>
          <w:p w:rsidR="007843D9" w:rsidRPr="00597B26" w:rsidRDefault="007843D9" w:rsidP="007843D9">
            <w:pPr>
              <w:ind w:left="-567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597B26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  <w:lang w:eastAsia="ru-RU"/>
              </w:rPr>
              <w:lastRenderedPageBreak/>
              <w:t>III. Постановка проблемы.</w:t>
            </w:r>
          </w:p>
          <w:p w:rsidR="00EC4143" w:rsidRDefault="00EC4143" w:rsidP="007843D9">
            <w:pPr>
              <w:spacing w:after="240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jc w:val="center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Цели: обсуждение затруднения</w:t>
            </w:r>
          </w:p>
        </w:tc>
        <w:tc>
          <w:tcPr>
            <w:tcW w:w="4194" w:type="dxa"/>
          </w:tcPr>
          <w:p w:rsidR="007843D9" w:rsidRPr="007D1152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- Все ли случаи правописания мягкого знака мы записали?</w:t>
            </w:r>
          </w:p>
          <w:p w:rsidR="007843D9" w:rsidRPr="007D1152" w:rsidRDefault="007843D9" w:rsidP="007843D9">
            <w:pPr>
              <w:spacing w:before="15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Сказка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 w:rsidRPr="007D115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  <w:t>Слайд 6</w:t>
            </w:r>
          </w:p>
          <w:p w:rsidR="007843D9" w:rsidRPr="007D1152" w:rsidRDefault="007843D9" w:rsidP="007843D9">
            <w:pPr>
              <w:spacing w:before="15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рассказ по ключевым словам;</w:t>
            </w:r>
          </w:p>
          <w:p w:rsidR="007843D9" w:rsidRPr="007D1152" w:rsidRDefault="007843D9" w:rsidP="007843D9">
            <w:pPr>
              <w:spacing w:after="24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 Мягкий знак отправился в путешествие.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 xml:space="preserve">- Вдруг он оказался в загадочном лесу. Там он увидел -  </w:t>
            </w:r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шалаш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 xml:space="preserve">- У входа стоял  - </w:t>
            </w:r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сторож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- Здравствуйте! Кто здесь живёт?- спросил Мягкий знак.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 xml:space="preserve">- Мы, существительные с шипящим на конце: </w:t>
            </w:r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ёж,чиж, грач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- А ты кто?- спросил сторож.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- Я — Мягкий знак! Давайте дружить?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 xml:space="preserve">- Нет! Ни в коем случае! Закричали все хором. Сторож даже поднял </w:t>
            </w:r>
            <w:proofErr w:type="gramStart"/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м</w:t>
            </w:r>
            <w:proofErr w:type="gramEnd"/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еч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- Уходи! Не будем с тобой дружить! Ведь тогда ребята будут получать низкие баллы!- возмутился и замахал крыльями грач.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Мягкий знак обиделся, заплакал и пошёл прочь. Он шёл мимо -</w:t>
            </w:r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дач</w:t>
            </w:r>
            <w:proofErr w:type="gramStart"/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В</w:t>
            </w:r>
            <w:proofErr w:type="gramEnd"/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ышел к полю, на котором росла - </w:t>
            </w:r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рожь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- О чём ты плачешь? - спросила она.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Мягкий знак поведал свою печаль.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- Не горюй, я буду с тобой дружить!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 xml:space="preserve">-И я, пропищала из норки  - </w:t>
            </w:r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мышь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 xml:space="preserve">-И моя  - </w:t>
            </w:r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дочь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 xml:space="preserve">Мягкий знак обрадовался и не заметил, как наступила - </w:t>
            </w:r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ночь</w:t>
            </w:r>
            <w:proofErr w:type="gramStart"/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Т</w:t>
            </w:r>
            <w:proofErr w:type="gramEnd"/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ут вмешалась мышь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 w:rsidRPr="007D1152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Слайд 7</w:t>
            </w:r>
          </w:p>
          <w:p w:rsidR="007843D9" w:rsidRPr="007D1152" w:rsidRDefault="007843D9" w:rsidP="007843D9">
            <w:pPr>
              <w:spacing w:after="24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- Пусть запомнят все вокруг такую  - </w:t>
            </w:r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вещь</w:t>
            </w: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 w:rsidRPr="007D1152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Мягкий знак — нам верный друг.</w:t>
            </w:r>
          </w:p>
          <w:p w:rsidR="007843D9" w:rsidRPr="007D1152" w:rsidRDefault="007843D9" w:rsidP="007843D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Что общего в этих словах? </w:t>
            </w:r>
          </w:p>
          <w:p w:rsidR="007843D9" w:rsidRPr="007D1152" w:rsidRDefault="007843D9" w:rsidP="007843D9">
            <w:pPr>
              <w:spacing w:after="24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D115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Что общего в этих словах?</w:t>
            </w:r>
          </w:p>
          <w:p w:rsidR="007843D9" w:rsidRPr="007D1152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Давайте проведём наблюдение над словами </w:t>
            </w:r>
            <w:proofErr w:type="gramStart"/>
            <w:r w:rsidRPr="007D1152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  <w:lang w:eastAsia="ru-RU"/>
              </w:rPr>
              <w:t>грач</w:t>
            </w:r>
            <w:proofErr w:type="gramEnd"/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 и </w:t>
            </w:r>
            <w:r w:rsidRPr="007D1152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  <w:lang w:eastAsia="ru-RU"/>
              </w:rPr>
              <w:t>дочь</w:t>
            </w:r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  <w:t xml:space="preserve">… произнеси слово </w:t>
            </w:r>
            <w:r w:rsidRPr="007D1152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  <w:lang w:eastAsia="ru-RU"/>
              </w:rPr>
              <w:t>грач.</w:t>
            </w:r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 Выдели последний звук. Дай ему характеристику. (Звук — согласный, глухой, непарный, шипящий, мягкий)</w:t>
            </w:r>
            <w:proofErr w:type="gramStart"/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.</w:t>
            </w:r>
            <w:proofErr w:type="gramEnd"/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  <w:t xml:space="preserve">… </w:t>
            </w:r>
            <w:proofErr w:type="gramStart"/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п</w:t>
            </w:r>
            <w:proofErr w:type="gramEnd"/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роизнеси слово </w:t>
            </w:r>
            <w:r w:rsidRPr="007D1152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  <w:lang w:eastAsia="ru-RU"/>
              </w:rPr>
              <w:t>дочь.</w:t>
            </w:r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 Выдели последний звук и дай ему характеристику</w:t>
            </w:r>
            <w:proofErr w:type="gramStart"/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.(</w:t>
            </w:r>
            <w:proofErr w:type="gramEnd"/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 Звук — согласный, глухой, непарный, шипящий, мягкий). </w:t>
            </w:r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lastRenderedPageBreak/>
              <w:t xml:space="preserve">Одинаковая Характеристика? </w:t>
            </w:r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  <w:t>Верно, звук [</w:t>
            </w:r>
            <w:proofErr w:type="gramStart"/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ч</w:t>
            </w:r>
            <w:proofErr w:type="gramEnd"/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']- всегда мягкий и мягкий знак в этих словах не указывает на мягкость, а [ж], [ш] — как произносились твёрдо, так и произносятся твёрдо. </w:t>
            </w:r>
            <w:proofErr w:type="gramStart"/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Может</w:t>
            </w:r>
            <w:proofErr w:type="gramEnd"/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 допущена ошибка?</w:t>
            </w:r>
          </w:p>
          <w:p w:rsidR="007843D9" w:rsidRPr="007D1152" w:rsidRDefault="007843D9" w:rsidP="007843D9">
            <w:pPr>
              <w:spacing w:before="100" w:beforeAutospacing="1" w:after="100" w:afterAutospacing="1"/>
              <w:ind w:left="91" w:hanging="2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Какая возникла проблема? Ь знак играет другую роль: он указывает на грамматический признак существительного</w:t>
            </w:r>
          </w:p>
          <w:p w:rsidR="007843D9" w:rsidRPr="007D1152" w:rsidRDefault="007843D9" w:rsidP="007843D9">
            <w:pPr>
              <w:spacing w:before="100" w:beforeAutospacing="1" w:after="100" w:afterAutospacing="1"/>
              <w:ind w:left="91" w:hanging="2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Сформулировать правило правописания  и использовать в работе</w:t>
            </w:r>
          </w:p>
          <w:p w:rsidR="007843D9" w:rsidRPr="00597B26" w:rsidRDefault="007843D9" w:rsidP="007843D9">
            <w:pPr>
              <w:spacing w:before="100" w:beforeAutospacing="1" w:after="100" w:afterAutospacing="1"/>
              <w:ind w:left="91" w:hanging="2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Правильно, мы будем говорить о правописании ь знака на конце имён существительных после шипящих</w:t>
            </w:r>
            <w:r w:rsidRPr="007D1152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</w:r>
          </w:p>
        </w:tc>
        <w:tc>
          <w:tcPr>
            <w:tcW w:w="2693" w:type="dxa"/>
          </w:tcPr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597B26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597B2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Это существительные</w:t>
            </w:r>
            <w:proofErr w:type="gramStart"/>
            <w:r w:rsidRPr="00597B2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,</w:t>
            </w:r>
            <w:proofErr w:type="gramEnd"/>
            <w:r w:rsidRPr="00597B2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которые оканчиваются на шипящий</w:t>
            </w: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(Выяснить, когда у </w:t>
            </w:r>
            <w:proofErr w:type="gramStart"/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существительных, оканчивающихся на шипящий в одних случаях пишется</w:t>
            </w:r>
            <w:proofErr w:type="gramEnd"/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 мягкий знак, а в других не пишется)</w:t>
            </w:r>
          </w:p>
          <w:p w:rsidR="007843D9" w:rsidRPr="004D2393" w:rsidRDefault="007843D9" w:rsidP="007843D9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</w:tc>
        <w:tc>
          <w:tcPr>
            <w:tcW w:w="2057" w:type="dxa"/>
          </w:tcPr>
          <w:p w:rsidR="007843D9" w:rsidRPr="00597B26" w:rsidRDefault="007843D9" w:rsidP="007843D9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  <w:r w:rsidRPr="00597B26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lastRenderedPageBreak/>
              <w:t>Уметь оформлять свои мысли в устной форме, слушать и понимать речь други</w:t>
            </w:r>
            <w:proofErr w:type="gramStart"/>
            <w:r w:rsidRPr="00597B26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х</w:t>
            </w:r>
            <w:r w:rsidRPr="00597B26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(</w:t>
            </w:r>
            <w:proofErr w:type="gramEnd"/>
            <w:r w:rsidRPr="00597B26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Коммуникативные УУД).</w:t>
            </w: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  <w:r w:rsidRPr="00597B26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Уметь определять и формулировать цель на уроке с помощью учителя (</w:t>
            </w:r>
            <w:r w:rsidRPr="00597B26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Регулятивные УУД).</w:t>
            </w:r>
          </w:p>
        </w:tc>
      </w:tr>
      <w:tr w:rsidR="007843D9" w:rsidRPr="004D2393" w:rsidTr="007843D9">
        <w:trPr>
          <w:trHeight w:val="15867"/>
        </w:trPr>
        <w:tc>
          <w:tcPr>
            <w:tcW w:w="1829" w:type="dxa"/>
          </w:tcPr>
          <w:p w:rsidR="007843D9" w:rsidRPr="004D2393" w:rsidRDefault="007843D9" w:rsidP="007843D9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  <w:lang w:eastAsia="ru-RU"/>
              </w:rPr>
              <w:lastRenderedPageBreak/>
              <w:t>IV. Совместное открытие нового знания</w:t>
            </w:r>
          </w:p>
          <w:p w:rsidR="007843D9" w:rsidRPr="004D2393" w:rsidRDefault="007843D9" w:rsidP="007843D9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u w:val="single"/>
                <w:lang w:eastAsia="ru-RU"/>
              </w:rPr>
              <w:t>Цель:</w:t>
            </w: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- устранение возникшего затруднения;</w:t>
            </w: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after="24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EC4143" w:rsidRDefault="00EC4143" w:rsidP="007843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8"/>
                <w:szCs w:val="28"/>
                <w:lang w:eastAsia="ru-RU"/>
              </w:rPr>
            </w:pPr>
          </w:p>
          <w:p w:rsidR="00EC4143" w:rsidRDefault="00EC4143" w:rsidP="007843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8"/>
                <w:szCs w:val="28"/>
                <w:lang w:eastAsia="ru-RU"/>
              </w:rPr>
            </w:pPr>
          </w:p>
          <w:p w:rsidR="00EC4143" w:rsidRDefault="00EC4143" w:rsidP="007843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8"/>
                <w:szCs w:val="28"/>
                <w:lang w:eastAsia="ru-RU"/>
              </w:rPr>
            </w:pPr>
          </w:p>
          <w:p w:rsidR="00EC4143" w:rsidRDefault="00EC4143" w:rsidP="007843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8"/>
                <w:szCs w:val="28"/>
                <w:lang w:eastAsia="ru-RU"/>
              </w:rPr>
            </w:pPr>
          </w:p>
          <w:p w:rsidR="00EC4143" w:rsidRDefault="00EC4143" w:rsidP="007843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8"/>
                <w:szCs w:val="28"/>
                <w:lang w:eastAsia="ru-RU"/>
              </w:rPr>
            </w:pPr>
          </w:p>
          <w:p w:rsidR="00EC4143" w:rsidRDefault="00EC4143" w:rsidP="007843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8"/>
                <w:szCs w:val="28"/>
                <w:lang w:eastAsia="ru-RU"/>
              </w:rPr>
            </w:pPr>
          </w:p>
          <w:p w:rsidR="007843D9" w:rsidRPr="00FD4D53" w:rsidRDefault="007843D9" w:rsidP="007843D9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8"/>
                <w:szCs w:val="28"/>
                <w:lang w:eastAsia="ru-RU"/>
              </w:rPr>
            </w:pPr>
            <w:r w:rsidRPr="00FD4D53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8"/>
                <w:szCs w:val="28"/>
                <w:lang w:eastAsia="ru-RU"/>
              </w:rPr>
              <w:lastRenderedPageBreak/>
              <w:t>V. Первичное закрепление</w:t>
            </w:r>
          </w:p>
          <w:p w:rsidR="007843D9" w:rsidRPr="004D2393" w:rsidRDefault="007843D9" w:rsidP="007843D9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u w:val="single"/>
                <w:lang w:eastAsia="ru-RU"/>
              </w:rPr>
              <w:t>Цель:</w:t>
            </w:r>
          </w:p>
          <w:p w:rsidR="007843D9" w:rsidRDefault="007843D9" w:rsidP="007843D9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- Проговаривание нового знания.</w:t>
            </w:r>
          </w:p>
          <w:p w:rsidR="007843D9" w:rsidRDefault="007843D9" w:rsidP="007843D9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7843D9" w:rsidRDefault="007843D9" w:rsidP="007843D9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7843D9" w:rsidRDefault="007843D9" w:rsidP="007843D9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</w:p>
          <w:p w:rsidR="007843D9" w:rsidRPr="00FD4D53" w:rsidRDefault="007843D9" w:rsidP="007843D9">
            <w:pPr>
              <w:jc w:val="both"/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</w:pPr>
            <w:r w:rsidRPr="00FD4D53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  <w:t>Рефлексия</w:t>
            </w:r>
          </w:p>
          <w:p w:rsidR="007843D9" w:rsidRPr="00FD4D53" w:rsidRDefault="007843D9" w:rsidP="007843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5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Цели:</w:t>
            </w:r>
          </w:p>
          <w:p w:rsidR="007843D9" w:rsidRPr="00FD4D53" w:rsidRDefault="007843D9" w:rsidP="007843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зафиксировать новое содержание урока;</w:t>
            </w:r>
          </w:p>
          <w:p w:rsidR="007843D9" w:rsidRPr="00FD4D53" w:rsidRDefault="007843D9" w:rsidP="007843D9">
            <w:pPr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  <w:r w:rsidRPr="00FD4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D4D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FD4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организовать рефлексию и самооценку учениками собственной учебной деятельности.</w:t>
            </w: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</w:tc>
        <w:tc>
          <w:tcPr>
            <w:tcW w:w="4194" w:type="dxa"/>
          </w:tcPr>
          <w:p w:rsidR="007843D9" w:rsidRPr="007843D9" w:rsidRDefault="007843D9" w:rsidP="007843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  <w:lang w:eastAsia="ru-RU"/>
              </w:rPr>
              <w:lastRenderedPageBreak/>
              <w:t>Просит знаний настоящих</w:t>
            </w: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</w:r>
            <w:r w:rsidRPr="007843D9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  <w:lang w:eastAsia="ru-RU"/>
              </w:rPr>
              <w:t>Мягкий знак после шипящих</w:t>
            </w:r>
          </w:p>
          <w:p w:rsidR="007843D9" w:rsidRPr="007843D9" w:rsidRDefault="007843D9" w:rsidP="007843D9">
            <w:pPr>
              <w:spacing w:before="150"/>
              <w:ind w:left="-426"/>
              <w:jc w:val="center"/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Учитель читает стихотворение</w:t>
            </w:r>
          </w:p>
          <w:p w:rsidR="007843D9" w:rsidRPr="007843D9" w:rsidRDefault="007843D9" w:rsidP="007843D9">
            <w:pPr>
              <w:spacing w:before="150" w:after="100"/>
              <w:ind w:left="-41" w:right="72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Мама сказала: «Ты мне услужи:</w:t>
            </w: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  <w:t>Вымой тарелки, сестру уложи,</w:t>
            </w: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  <w:t>Дрова наколоть не забудь, мой сынок,</w:t>
            </w: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  <w:t>Поймай петуха и запри на замок».</w:t>
            </w:r>
          </w:p>
          <w:p w:rsidR="007843D9" w:rsidRPr="007843D9" w:rsidRDefault="007843D9" w:rsidP="007843D9">
            <w:pPr>
              <w:spacing w:before="150" w:after="100"/>
              <w:ind w:left="-41" w:right="72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Сестрёнка, тарелки, петух и дрова</w:t>
            </w: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</w:r>
            <w:proofErr w:type="spellStart"/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УЛемеле</w:t>
            </w:r>
            <w:proofErr w:type="spellEnd"/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 только одна голова!</w:t>
            </w: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  <w:t>Схватил он сестрёнку и запер в сарай.</w:t>
            </w: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  <w:t>Сказал он сестрёнке: «Ты здесь поиграй!»</w:t>
            </w:r>
          </w:p>
          <w:p w:rsidR="007843D9" w:rsidRPr="007843D9" w:rsidRDefault="007843D9" w:rsidP="007843D9">
            <w:pPr>
              <w:spacing w:before="150" w:after="100"/>
              <w:ind w:left="-41" w:right="72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Дрова он усердно помыл кипятком,</w:t>
            </w: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  <w:t>Четыре тарелки разбил молотком.</w:t>
            </w: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  <w:t>Но долго пришлось с петухом воевать:</w:t>
            </w: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br/>
              <w:t>Ему не хотелось ложиться в кровать.</w:t>
            </w:r>
          </w:p>
          <w:p w:rsidR="007843D9" w:rsidRPr="007843D9" w:rsidRDefault="007843D9" w:rsidP="007843D9">
            <w:pPr>
              <w:ind w:left="-41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Удалось ли мальчику выполнить мамино поручение?</w:t>
            </w:r>
          </w:p>
          <w:p w:rsidR="007843D9" w:rsidRPr="007843D9" w:rsidRDefault="007843D9" w:rsidP="007843D9">
            <w:pPr>
              <w:spacing w:before="150"/>
              <w:ind w:left="-41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- Почему у него ничего не получилось?</w:t>
            </w:r>
          </w:p>
          <w:p w:rsidR="007843D9" w:rsidRPr="007843D9" w:rsidRDefault="007843D9" w:rsidP="007843D9">
            <w:pPr>
              <w:spacing w:before="150"/>
              <w:ind w:left="-426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- Значит, чтобы не попасть в смешную ситуацию надо быть внимательным и чётко следовать правилам, ведь правила нам помогают в жизни.</w:t>
            </w:r>
          </w:p>
          <w:p w:rsidR="007843D9" w:rsidRPr="007843D9" w:rsidRDefault="007843D9" w:rsidP="007843D9">
            <w:pPr>
              <w:spacing w:before="150"/>
              <w:ind w:left="-426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- А на уроке русского языка могут нам помочь? Как? </w:t>
            </w:r>
            <w:r w:rsidRPr="007843D9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Групповая работа</w:t>
            </w:r>
          </w:p>
          <w:p w:rsidR="007843D9" w:rsidRPr="007843D9" w:rsidRDefault="007843D9" w:rsidP="007843D9">
            <w:pPr>
              <w:spacing w:before="100" w:beforeAutospacing="1" w:after="100" w:afterAutospacing="1"/>
              <w:ind w:left="-142"/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С.24-25 упр.323Обсуждение варианта</w:t>
            </w:r>
          </w:p>
          <w:p w:rsidR="007843D9" w:rsidRPr="007843D9" w:rsidRDefault="007843D9" w:rsidP="007843D9">
            <w:pPr>
              <w:spacing w:before="100" w:beforeAutospacing="1" w:after="100" w:afterAutospacing="1"/>
              <w:ind w:left="-59"/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Слайд 8</w:t>
            </w:r>
          </w:p>
          <w:p w:rsidR="007843D9" w:rsidRPr="007843D9" w:rsidRDefault="007843D9" w:rsidP="007843D9">
            <w:pPr>
              <w:spacing w:before="100" w:beforeAutospacing="1" w:after="100" w:afterAutospacing="1"/>
              <w:ind w:left="-59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 xml:space="preserve">Мягкий знак указывает на род существительных, оканчивающихся на шипящие ш, ж, </w:t>
            </w:r>
            <w:proofErr w:type="gramStart"/>
            <w:r w:rsidRPr="007843D9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ч</w:t>
            </w:r>
            <w:proofErr w:type="gramEnd"/>
            <w:r w:rsidRPr="007843D9">
              <w:rPr>
                <w:rFonts w:ascii="Times New Roman" w:eastAsia="Times New Roman" w:hAnsi="Times New Roman" w:cs="Times New Roman"/>
                <w:bCs/>
                <w:color w:val="0F243E" w:themeColor="text2" w:themeShade="80"/>
                <w:sz w:val="24"/>
                <w:szCs w:val="24"/>
                <w:lang w:eastAsia="ru-RU"/>
              </w:rPr>
              <w:t>, щ. На конце существительных женского рода после букв шипящих пишется мягкий знак</w:t>
            </w: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.</w:t>
            </w:r>
          </w:p>
          <w:p w:rsidR="007843D9" w:rsidRDefault="007843D9" w:rsidP="007843D9">
            <w:pPr>
              <w:spacing w:before="100" w:beforeAutospacing="1" w:after="100" w:afterAutospacing="1"/>
              <w:ind w:left="-59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Ь знак пишется в шести частях речи. Интересно?</w:t>
            </w:r>
          </w:p>
          <w:p w:rsidR="00EC4143" w:rsidRDefault="00EC4143" w:rsidP="007843D9">
            <w:pPr>
              <w:spacing w:before="100" w:beforeAutospacing="1" w:after="100" w:afterAutospacing="1"/>
              <w:ind w:left="-59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</w:p>
          <w:p w:rsidR="00EC4143" w:rsidRDefault="00EC4143" w:rsidP="007843D9">
            <w:pPr>
              <w:spacing w:before="100" w:beforeAutospacing="1" w:after="100" w:afterAutospacing="1"/>
              <w:ind w:left="-59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</w:p>
          <w:p w:rsidR="007843D9" w:rsidRPr="007843D9" w:rsidRDefault="007843D9" w:rsidP="007843D9">
            <w:pPr>
              <w:spacing w:before="100" w:beforeAutospacing="1" w:after="100" w:afterAutospacing="1"/>
              <w:ind w:left="-59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7843D9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  <w:lastRenderedPageBreak/>
              <w:t>Слайд 9</w:t>
            </w:r>
          </w:p>
          <w:p w:rsidR="007843D9" w:rsidRPr="007843D9" w:rsidRDefault="007843D9" w:rsidP="007843D9">
            <w:pPr>
              <w:spacing w:before="100" w:beforeAutospacing="1" w:after="100" w:afterAutospacing="1"/>
              <w:ind w:left="-59"/>
              <w:rPr>
                <w:rStyle w:val="submenu-table"/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  <w:r w:rsidRPr="007843D9"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Упр. 324 с.25</w:t>
            </w:r>
          </w:p>
          <w:p w:rsidR="007843D9" w:rsidRDefault="007843D9" w:rsidP="007843D9">
            <w:pPr>
              <w:spacing w:before="100" w:beforeAutospacing="1" w:after="100" w:afterAutospacing="1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 w:rsidRPr="007843D9"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Расскажите друг другу правило.</w:t>
            </w:r>
          </w:p>
          <w:p w:rsidR="007843D9" w:rsidRPr="007843D9" w:rsidRDefault="007843D9" w:rsidP="007843D9">
            <w:pPr>
              <w:spacing w:before="100" w:beforeAutospacing="1" w:after="100" w:afterAutospacing="1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</w:pPr>
            <w:r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</w:rPr>
              <w:t>А теперь закончите предложение – Мне удалось….</w:t>
            </w:r>
          </w:p>
        </w:tc>
        <w:tc>
          <w:tcPr>
            <w:tcW w:w="2693" w:type="dxa"/>
          </w:tcPr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before="150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iCs/>
                <w:color w:val="0F243E" w:themeColor="text2" w:themeShade="8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4D2393">
              <w:rPr>
                <w:rFonts w:ascii="Times New Roman" w:eastAsia="Times New Roman" w:hAnsi="Times New Roman" w:cs="Times New Roman"/>
                <w:iCs/>
                <w:color w:val="0F243E" w:themeColor="text2" w:themeShade="80"/>
                <w:sz w:val="24"/>
                <w:szCs w:val="24"/>
                <w:lang w:eastAsia="ru-RU"/>
              </w:rPr>
              <w:t>Лемеле</w:t>
            </w:r>
            <w:proofErr w:type="spellEnd"/>
            <w:r w:rsidRPr="004D2393">
              <w:rPr>
                <w:rFonts w:ascii="Times New Roman" w:eastAsia="Times New Roman" w:hAnsi="Times New Roman" w:cs="Times New Roman"/>
                <w:iCs/>
                <w:color w:val="0F243E" w:themeColor="text2" w:themeShade="80"/>
                <w:sz w:val="24"/>
                <w:szCs w:val="24"/>
                <w:lang w:eastAsia="ru-RU"/>
              </w:rPr>
              <w:t xml:space="preserve">  ничего не получилось, потому что он не следовал тем правилам, о которых говорила мама.</w:t>
            </w: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  <w:p w:rsidR="007843D9" w:rsidRPr="004D2393" w:rsidRDefault="007843D9" w:rsidP="007843D9">
            <w:pPr>
              <w:spacing w:before="150"/>
              <w:ind w:left="-52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iCs/>
                <w:color w:val="0F243E" w:themeColor="text2" w:themeShade="80"/>
                <w:sz w:val="24"/>
                <w:szCs w:val="24"/>
                <w:lang w:eastAsia="ru-RU"/>
              </w:rPr>
              <w:t>Правила помогают нам грамотно писать.</w:t>
            </w:r>
          </w:p>
          <w:p w:rsidR="007843D9" w:rsidRPr="004D2393" w:rsidRDefault="007843D9" w:rsidP="007843D9">
            <w:pPr>
              <w:pStyle w:val="a3"/>
              <w:ind w:left="-52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</w:pPr>
          </w:p>
          <w:p w:rsidR="007843D9" w:rsidRPr="004D2393" w:rsidRDefault="007843D9" w:rsidP="007843D9">
            <w:pPr>
              <w:spacing w:after="240"/>
              <w:rPr>
                <w:rStyle w:val="submenu-table"/>
                <w:rFonts w:ascii="Times New Roman" w:hAnsi="Times New Roman" w:cs="Times New Roman"/>
                <w:bCs/>
                <w:color w:val="0F243E" w:themeColor="text2" w:themeShade="80"/>
                <w:sz w:val="28"/>
                <w:szCs w:val="28"/>
              </w:rPr>
            </w:pPr>
          </w:p>
        </w:tc>
        <w:tc>
          <w:tcPr>
            <w:tcW w:w="2057" w:type="dxa"/>
          </w:tcPr>
          <w:p w:rsidR="007843D9" w:rsidRPr="00597B26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</w:pPr>
            <w:r w:rsidRPr="00597B26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Уметь оформлять свои мысли в устной форме, слушать и понимать речь други</w:t>
            </w:r>
            <w:proofErr w:type="gramStart"/>
            <w:r w:rsidRPr="00597B26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х</w:t>
            </w:r>
            <w:r w:rsidRPr="00597B26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(</w:t>
            </w:r>
            <w:proofErr w:type="gramEnd"/>
            <w:r w:rsidRPr="00597B26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Коммуникативные УУД).</w:t>
            </w: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EC4143" w:rsidRDefault="00EC4143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EC4143" w:rsidRDefault="00EC4143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EC4143" w:rsidRDefault="00EC4143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EC4143" w:rsidRDefault="00EC4143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  <w:lastRenderedPageBreak/>
              <w:t>оценка</w:t>
            </w: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4D2393" w:rsidRDefault="007843D9" w:rsidP="007843D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  <w:lang w:eastAsia="ru-RU"/>
              </w:rPr>
            </w:pPr>
          </w:p>
          <w:p w:rsidR="007843D9" w:rsidRPr="00C16008" w:rsidRDefault="007843D9" w:rsidP="007843D9">
            <w:pPr>
              <w:rPr>
                <w:rFonts w:ascii="Times New Roman" w:eastAsia="Times New Roman" w:hAnsi="Times New Roman" w:cs="Times New Roman"/>
                <w:i/>
                <w:color w:val="0F243E" w:themeColor="text2" w:themeShade="80"/>
                <w:sz w:val="20"/>
                <w:szCs w:val="20"/>
                <w:lang w:eastAsia="ru-RU"/>
              </w:rPr>
            </w:pPr>
            <w:r w:rsidRPr="00C16008">
              <w:rPr>
                <w:rFonts w:ascii="Times New Roman" w:eastAsia="Times New Roman" w:hAnsi="Times New Roman" w:cs="Times New Roman"/>
                <w:i/>
                <w:color w:val="0F243E" w:themeColor="text2" w:themeShade="80"/>
                <w:sz w:val="20"/>
                <w:szCs w:val="20"/>
                <w:lang w:eastAsia="ru-RU"/>
              </w:rPr>
              <w:t>Оценка</w:t>
            </w:r>
          </w:p>
          <w:p w:rsidR="007843D9" w:rsidRPr="004D2393" w:rsidRDefault="007843D9" w:rsidP="007843D9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Уметь планировать своё действие в соответствии с поставленной задачей (</w:t>
            </w:r>
            <w:proofErr w:type="spellStart"/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Регул</w:t>
            </w:r>
            <w:proofErr w:type="gramStart"/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.У</w:t>
            </w:r>
            <w:proofErr w:type="gramEnd"/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УД</w:t>
            </w:r>
            <w:proofErr w:type="spellEnd"/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)</w:t>
            </w:r>
          </w:p>
          <w:p w:rsidR="007843D9" w:rsidRPr="004D2393" w:rsidRDefault="007843D9" w:rsidP="007843D9">
            <w:pPr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Способность к самооценке на основе критерия успешности учебной деятельности (</w:t>
            </w:r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Личностные УУД</w:t>
            </w: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).</w:t>
            </w:r>
          </w:p>
          <w:p w:rsidR="007843D9" w:rsidRPr="00986189" w:rsidRDefault="007843D9" w:rsidP="007843D9">
            <w:pPr>
              <w:spacing w:line="0" w:lineRule="atLeast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Уметь вносить необходимые коррективы в действие после его завершения на основе его оценки и учёта характера сделанных ошибок (</w:t>
            </w:r>
            <w:proofErr w:type="spellStart"/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Регул</w:t>
            </w:r>
            <w:proofErr w:type="gramStart"/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.У</w:t>
            </w:r>
            <w:proofErr w:type="gramEnd"/>
            <w:r w:rsidRPr="004D2393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0"/>
                <w:szCs w:val="20"/>
                <w:lang w:eastAsia="ru-RU"/>
              </w:rPr>
              <w:t>УД</w:t>
            </w:r>
            <w:proofErr w:type="spellEnd"/>
            <w:r w:rsidRPr="004D2393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  <w:lang w:eastAsia="ru-RU"/>
              </w:rPr>
              <w:t>).</w:t>
            </w:r>
          </w:p>
        </w:tc>
      </w:tr>
    </w:tbl>
    <w:p w:rsidR="00C41855" w:rsidRPr="004D2393" w:rsidRDefault="00C41855" w:rsidP="00C41855">
      <w:pPr>
        <w:spacing w:after="240" w:line="240" w:lineRule="auto"/>
        <w:rPr>
          <w:rFonts w:ascii="Times New Roman" w:hAnsi="Times New Roman" w:cs="Times New Roman"/>
          <w:b/>
          <w:bCs/>
          <w:color w:val="0F243E" w:themeColor="text2" w:themeShade="80"/>
          <w:sz w:val="20"/>
          <w:szCs w:val="20"/>
        </w:rPr>
      </w:pPr>
    </w:p>
    <w:p w:rsidR="00C41855" w:rsidRPr="004D2393" w:rsidRDefault="00C41855" w:rsidP="0031121E">
      <w:pPr>
        <w:spacing w:after="240" w:line="240" w:lineRule="auto"/>
        <w:rPr>
          <w:rFonts w:ascii="Times New Roman" w:hAnsi="Times New Roman" w:cs="Times New Roman"/>
          <w:b/>
          <w:bCs/>
          <w:color w:val="0F243E" w:themeColor="text2" w:themeShade="80"/>
          <w:sz w:val="28"/>
          <w:szCs w:val="28"/>
        </w:rPr>
      </w:pPr>
    </w:p>
    <w:p w:rsidR="00BD2B3D" w:rsidRPr="004D2393" w:rsidRDefault="0031121E" w:rsidP="00910D16">
      <w:pPr>
        <w:spacing w:after="240" w:line="240" w:lineRule="auto"/>
        <w:rPr>
          <w:rStyle w:val="submenu-table"/>
          <w:rFonts w:ascii="Times New Roman" w:hAnsi="Times New Roman" w:cs="Times New Roman"/>
          <w:bCs/>
          <w:color w:val="0F243E" w:themeColor="text2" w:themeShade="80"/>
          <w:sz w:val="28"/>
          <w:szCs w:val="28"/>
        </w:rPr>
      </w:pPr>
      <w:r w:rsidRPr="004D2393">
        <w:rPr>
          <w:rFonts w:ascii="Times New Roman" w:hAnsi="Times New Roman" w:cs="Times New Roman"/>
          <w:color w:val="0F243E" w:themeColor="text2" w:themeShade="80"/>
          <w:sz w:val="28"/>
          <w:szCs w:val="28"/>
        </w:rPr>
        <w:br/>
      </w:r>
    </w:p>
    <w:p w:rsidR="0031121E" w:rsidRPr="004D2393" w:rsidRDefault="0031121E" w:rsidP="00910D16">
      <w:pPr>
        <w:spacing w:after="240" w:line="240" w:lineRule="auto"/>
        <w:rPr>
          <w:rStyle w:val="submenu-table"/>
          <w:rFonts w:ascii="Times New Roman" w:hAnsi="Times New Roman" w:cs="Times New Roman"/>
          <w:bCs/>
          <w:color w:val="0F243E" w:themeColor="text2" w:themeShade="80"/>
          <w:sz w:val="28"/>
          <w:szCs w:val="28"/>
        </w:rPr>
      </w:pPr>
    </w:p>
    <w:p w:rsidR="0031121E" w:rsidRPr="004D2393" w:rsidRDefault="0031121E" w:rsidP="0031121E">
      <w:pPr>
        <w:spacing w:after="240" w:line="240" w:lineRule="auto"/>
        <w:rPr>
          <w:rStyle w:val="submenu-table"/>
          <w:rFonts w:ascii="Times New Roman" w:hAnsi="Times New Roman" w:cs="Times New Roman"/>
          <w:bCs/>
          <w:color w:val="0F243E" w:themeColor="text2" w:themeShade="80"/>
          <w:sz w:val="28"/>
          <w:szCs w:val="28"/>
        </w:rPr>
      </w:pPr>
    </w:p>
    <w:p w:rsidR="003044E7" w:rsidRPr="004D2393" w:rsidRDefault="003044E7" w:rsidP="00BD2B3D">
      <w:pPr>
        <w:spacing w:before="150"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D2393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/>
      </w:r>
    </w:p>
    <w:p w:rsidR="009F61C0" w:rsidRPr="004D2393" w:rsidRDefault="0031121E" w:rsidP="00890E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F243E" w:themeColor="text2" w:themeShade="80"/>
          <w:sz w:val="28"/>
          <w:szCs w:val="28"/>
          <w:lang w:eastAsia="ru-RU"/>
        </w:rPr>
      </w:pPr>
      <w:r w:rsidRPr="004D239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br/>
      </w:r>
    </w:p>
    <w:sectPr w:rsidR="009F61C0" w:rsidRPr="004D2393" w:rsidSect="00C41855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52E17"/>
    <w:multiLevelType w:val="multilevel"/>
    <w:tmpl w:val="BF7C7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D9959A1"/>
    <w:multiLevelType w:val="hybridMultilevel"/>
    <w:tmpl w:val="30B6256A"/>
    <w:lvl w:ilvl="0" w:tplc="0419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450927C6"/>
    <w:multiLevelType w:val="multilevel"/>
    <w:tmpl w:val="04EAE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B655B6"/>
    <w:multiLevelType w:val="hybridMultilevel"/>
    <w:tmpl w:val="9CD400F4"/>
    <w:lvl w:ilvl="0" w:tplc="F304939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EB01CE"/>
    <w:multiLevelType w:val="hybridMultilevel"/>
    <w:tmpl w:val="AA1A18AA"/>
    <w:lvl w:ilvl="0" w:tplc="5BAAF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A513A6"/>
    <w:multiLevelType w:val="multilevel"/>
    <w:tmpl w:val="05EA3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5A4C5F"/>
    <w:multiLevelType w:val="multilevel"/>
    <w:tmpl w:val="58705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B62A1C"/>
    <w:rsid w:val="00012A3F"/>
    <w:rsid w:val="00107A01"/>
    <w:rsid w:val="00174A23"/>
    <w:rsid w:val="001E0AC6"/>
    <w:rsid w:val="001F738B"/>
    <w:rsid w:val="002745D6"/>
    <w:rsid w:val="003044E7"/>
    <w:rsid w:val="0031121E"/>
    <w:rsid w:val="00320D29"/>
    <w:rsid w:val="004D2393"/>
    <w:rsid w:val="00597B26"/>
    <w:rsid w:val="00676C28"/>
    <w:rsid w:val="006841D4"/>
    <w:rsid w:val="006C0C00"/>
    <w:rsid w:val="006F7565"/>
    <w:rsid w:val="00730FBA"/>
    <w:rsid w:val="007843D9"/>
    <w:rsid w:val="00797DE9"/>
    <w:rsid w:val="007D1152"/>
    <w:rsid w:val="007D7540"/>
    <w:rsid w:val="00803964"/>
    <w:rsid w:val="00890E2B"/>
    <w:rsid w:val="008C09B5"/>
    <w:rsid w:val="00910D16"/>
    <w:rsid w:val="00986189"/>
    <w:rsid w:val="009A03C5"/>
    <w:rsid w:val="009F61C0"/>
    <w:rsid w:val="00A542B8"/>
    <w:rsid w:val="00A551F4"/>
    <w:rsid w:val="00AF0341"/>
    <w:rsid w:val="00B62A1C"/>
    <w:rsid w:val="00B8755B"/>
    <w:rsid w:val="00BD2B3D"/>
    <w:rsid w:val="00BE4140"/>
    <w:rsid w:val="00BE4F7C"/>
    <w:rsid w:val="00C16008"/>
    <w:rsid w:val="00C2597B"/>
    <w:rsid w:val="00C41855"/>
    <w:rsid w:val="00DB0851"/>
    <w:rsid w:val="00DE009D"/>
    <w:rsid w:val="00E62034"/>
    <w:rsid w:val="00EC4143"/>
    <w:rsid w:val="00ED1747"/>
    <w:rsid w:val="00F5153C"/>
    <w:rsid w:val="00FD4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A1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F61C0"/>
    <w:pPr>
      <w:spacing w:before="150" w:after="0" w:line="240" w:lineRule="auto"/>
    </w:pPr>
    <w:rPr>
      <w:rFonts w:ascii="Arial" w:eastAsia="Times New Roman" w:hAnsi="Arial" w:cs="Arial"/>
      <w:color w:val="333333"/>
      <w:sz w:val="20"/>
      <w:szCs w:val="20"/>
      <w:lang w:eastAsia="ru-RU"/>
    </w:rPr>
  </w:style>
  <w:style w:type="character" w:customStyle="1" w:styleId="submenu-table">
    <w:name w:val="submenu-table"/>
    <w:basedOn w:val="a0"/>
    <w:rsid w:val="00012A3F"/>
  </w:style>
  <w:style w:type="character" w:customStyle="1" w:styleId="butback1">
    <w:name w:val="butback1"/>
    <w:basedOn w:val="a0"/>
    <w:rsid w:val="00012A3F"/>
    <w:rPr>
      <w:color w:val="666666"/>
    </w:rPr>
  </w:style>
  <w:style w:type="character" w:styleId="a5">
    <w:name w:val="Strong"/>
    <w:basedOn w:val="a0"/>
    <w:uiPriority w:val="22"/>
    <w:qFormat/>
    <w:rsid w:val="002745D6"/>
    <w:rPr>
      <w:b/>
      <w:bCs/>
    </w:rPr>
  </w:style>
  <w:style w:type="table" w:styleId="a6">
    <w:name w:val="Table Grid"/>
    <w:basedOn w:val="a1"/>
    <w:uiPriority w:val="59"/>
    <w:rsid w:val="006F7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16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60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A1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F61C0"/>
    <w:pPr>
      <w:spacing w:before="150" w:after="0" w:line="240" w:lineRule="auto"/>
    </w:pPr>
    <w:rPr>
      <w:rFonts w:ascii="Arial" w:eastAsia="Times New Roman" w:hAnsi="Arial" w:cs="Arial"/>
      <w:color w:val="333333"/>
      <w:sz w:val="20"/>
      <w:szCs w:val="20"/>
      <w:lang w:eastAsia="ru-RU"/>
    </w:rPr>
  </w:style>
  <w:style w:type="character" w:customStyle="1" w:styleId="submenu-table">
    <w:name w:val="submenu-table"/>
    <w:basedOn w:val="a0"/>
    <w:rsid w:val="00012A3F"/>
  </w:style>
  <w:style w:type="character" w:customStyle="1" w:styleId="butback1">
    <w:name w:val="butback1"/>
    <w:basedOn w:val="a0"/>
    <w:rsid w:val="00012A3F"/>
    <w:rPr>
      <w:color w:val="666666"/>
    </w:rPr>
  </w:style>
  <w:style w:type="character" w:styleId="a5">
    <w:name w:val="Strong"/>
    <w:basedOn w:val="a0"/>
    <w:uiPriority w:val="22"/>
    <w:qFormat/>
    <w:rsid w:val="002745D6"/>
    <w:rPr>
      <w:b/>
      <w:bCs/>
    </w:rPr>
  </w:style>
  <w:style w:type="table" w:styleId="a6">
    <w:name w:val="Table Grid"/>
    <w:basedOn w:val="a1"/>
    <w:uiPriority w:val="59"/>
    <w:rsid w:val="006F7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16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60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8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0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5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9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41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884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6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90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skool18</cp:lastModifiedBy>
  <cp:revision>4</cp:revision>
  <cp:lastPrinted>2013-01-29T09:38:00Z</cp:lastPrinted>
  <dcterms:created xsi:type="dcterms:W3CDTF">2013-11-30T08:49:00Z</dcterms:created>
  <dcterms:modified xsi:type="dcterms:W3CDTF">2013-12-09T23:08:00Z</dcterms:modified>
</cp:coreProperties>
</file>